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3F7" w:rsidRDefault="000A1454">
      <w:r>
        <w:rPr>
          <w:noProof/>
          <w:lang w:eastAsia="cs-CZ"/>
        </w:rPr>
        <w:drawing>
          <wp:inline distT="0" distB="0" distL="0" distR="0">
            <wp:extent cx="5486400" cy="3200400"/>
            <wp:effectExtent l="19050" t="0" r="19050" b="0"/>
            <wp:docPr id="1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173D6F" w:rsidRDefault="00880A58" w:rsidP="00173D6F">
      <w:r w:rsidRPr="00880A58">
        <w:drawing>
          <wp:inline distT="0" distB="0" distL="0" distR="0">
            <wp:extent cx="5486400" cy="3200400"/>
            <wp:effectExtent l="19050" t="0" r="19050" b="0"/>
            <wp:docPr id="4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173D6F" w:rsidRDefault="00880A58" w:rsidP="00173D6F">
      <w:r w:rsidRPr="00880A58">
        <w:drawing>
          <wp:inline distT="0" distB="0" distL="0" distR="0">
            <wp:extent cx="5486400" cy="3200400"/>
            <wp:effectExtent l="19050" t="0" r="19050" b="0"/>
            <wp:docPr id="5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173D6F" w:rsidSect="00173D6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A1454"/>
    <w:rsid w:val="000A1454"/>
    <w:rsid w:val="00173D6F"/>
    <w:rsid w:val="001A33F7"/>
    <w:rsid w:val="001D4F81"/>
    <w:rsid w:val="004D5B3B"/>
    <w:rsid w:val="0064764E"/>
    <w:rsid w:val="00771522"/>
    <w:rsid w:val="00880A58"/>
    <w:rsid w:val="00890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A1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A14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style val="27"/>
  <c:chart>
    <c:title>
      <c:tx>
        <c:rich>
          <a:bodyPr/>
          <a:lstStyle/>
          <a:p>
            <a:pPr>
              <a:defRPr/>
            </a:pPr>
            <a:r>
              <a:rPr lang="cs-CZ"/>
              <a:t>naměřené</a:t>
            </a:r>
            <a:r>
              <a:rPr lang="cs-CZ" baseline="0"/>
              <a:t> teploty</a:t>
            </a:r>
            <a:endParaRPr lang="cs-CZ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List1!$A$2</c:f>
              <c:strCache>
                <c:ptCount val="1"/>
                <c:pt idx="0">
                  <c:v>dny v týdnu</c:v>
                </c:pt>
              </c:strCache>
            </c:strRef>
          </c:tx>
          <c:cat>
            <c:strRef>
              <c:f>List1!$B$1:$H$1</c:f>
              <c:strCache>
                <c:ptCount val="7"/>
                <c:pt idx="0">
                  <c:v>po</c:v>
                </c:pt>
                <c:pt idx="1">
                  <c:v>út</c:v>
                </c:pt>
                <c:pt idx="2">
                  <c:v>st</c:v>
                </c:pt>
                <c:pt idx="3">
                  <c:v>čt</c:v>
                </c:pt>
                <c:pt idx="4">
                  <c:v>pá</c:v>
                </c:pt>
                <c:pt idx="5">
                  <c:v>so</c:v>
                </c:pt>
                <c:pt idx="6">
                  <c:v>ne</c:v>
                </c:pt>
              </c:strCache>
            </c:strRef>
          </c:cat>
          <c:val>
            <c:numRef>
              <c:f>List1!$B$2:$H$2</c:f>
              <c:numCache>
                <c:formatCode>General</c:formatCode>
                <c:ptCount val="7"/>
                <c:pt idx="0" formatCode="_-* #,##0.0\ _K_č_-;\-* #,##0.0\ _K_č_-;_-* &quot;-&quot;??\ _K_č_-;_-@_-">
                  <c:v>20.5</c:v>
                </c:pt>
                <c:pt idx="1">
                  <c:v>19.2</c:v>
                </c:pt>
                <c:pt idx="2">
                  <c:v>18.7</c:v>
                </c:pt>
                <c:pt idx="3">
                  <c:v>21.3</c:v>
                </c:pt>
                <c:pt idx="4">
                  <c:v>17.399999999999999</c:v>
                </c:pt>
                <c:pt idx="5">
                  <c:v>16.7</c:v>
                </c:pt>
                <c:pt idx="6">
                  <c:v>22.1</c:v>
                </c:pt>
              </c:numCache>
            </c:numRef>
          </c:val>
        </c:ser>
        <c:axId val="102897152"/>
        <c:axId val="102899072"/>
      </c:barChart>
      <c:catAx>
        <c:axId val="102897152"/>
        <c:scaling>
          <c:orientation val="minMax"/>
        </c:scaling>
        <c:axPos val="b"/>
        <c:majorTickMark val="none"/>
        <c:tickLblPos val="nextTo"/>
        <c:crossAx val="102899072"/>
        <c:crosses val="autoZero"/>
        <c:auto val="1"/>
        <c:lblAlgn val="ctr"/>
        <c:lblOffset val="100"/>
      </c:catAx>
      <c:valAx>
        <c:axId val="102899072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teplota °C</a:t>
                </a:r>
              </a:p>
            </c:rich>
          </c:tx>
        </c:title>
        <c:numFmt formatCode="_-* #,##0.0\ _K_č_-;\-* #,##0.0\ _K_č_-;_-* &quot;-&quot;??\ _K_č_-;_-@_-" sourceLinked="1"/>
        <c:majorTickMark val="none"/>
        <c:tickLblPos val="nextTo"/>
        <c:crossAx val="102897152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style val="27"/>
  <c:chart>
    <c:title>
      <c:tx>
        <c:rich>
          <a:bodyPr/>
          <a:lstStyle/>
          <a:p>
            <a:pPr>
              <a:defRPr/>
            </a:pPr>
            <a:r>
              <a:rPr lang="cs-CZ"/>
              <a:t>naměřené</a:t>
            </a:r>
            <a:r>
              <a:rPr lang="cs-CZ" baseline="0"/>
              <a:t> teploty</a:t>
            </a:r>
            <a:endParaRPr lang="cs-CZ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List1!$A$2</c:f>
              <c:strCache>
                <c:ptCount val="1"/>
                <c:pt idx="0">
                  <c:v>dny v týdnu</c:v>
                </c:pt>
              </c:strCache>
            </c:strRef>
          </c:tx>
          <c:cat>
            <c:strRef>
              <c:f>List1!$B$1:$H$1</c:f>
              <c:strCache>
                <c:ptCount val="7"/>
                <c:pt idx="0">
                  <c:v>po</c:v>
                </c:pt>
                <c:pt idx="1">
                  <c:v>út</c:v>
                </c:pt>
                <c:pt idx="2">
                  <c:v>st</c:v>
                </c:pt>
                <c:pt idx="3">
                  <c:v>čt</c:v>
                </c:pt>
                <c:pt idx="4">
                  <c:v>pá</c:v>
                </c:pt>
                <c:pt idx="5">
                  <c:v>so</c:v>
                </c:pt>
                <c:pt idx="6">
                  <c:v>ne</c:v>
                </c:pt>
              </c:strCache>
            </c:strRef>
          </c:cat>
          <c:val>
            <c:numRef>
              <c:f>List1!$B$2:$H$2</c:f>
              <c:numCache>
                <c:formatCode>General</c:formatCode>
                <c:ptCount val="7"/>
                <c:pt idx="0" formatCode="_-* #,##0.0\ _K_č_-;\-* #,##0.0\ _K_č_-;_-* &quot;-&quot;??\ _K_č_-;_-@_-">
                  <c:v>20.5</c:v>
                </c:pt>
                <c:pt idx="1">
                  <c:v>19.2</c:v>
                </c:pt>
                <c:pt idx="2">
                  <c:v>18.7</c:v>
                </c:pt>
                <c:pt idx="3">
                  <c:v>21.3</c:v>
                </c:pt>
                <c:pt idx="4">
                  <c:v>17.399999999999999</c:v>
                </c:pt>
                <c:pt idx="5">
                  <c:v>16.7</c:v>
                </c:pt>
                <c:pt idx="6">
                  <c:v>22.1</c:v>
                </c:pt>
              </c:numCache>
            </c:numRef>
          </c:val>
        </c:ser>
        <c:axId val="103002112"/>
        <c:axId val="103003648"/>
      </c:barChart>
      <c:catAx>
        <c:axId val="103002112"/>
        <c:scaling>
          <c:orientation val="minMax"/>
        </c:scaling>
        <c:axPos val="b"/>
        <c:majorTickMark val="none"/>
        <c:tickLblPos val="nextTo"/>
        <c:crossAx val="103003648"/>
        <c:crosses val="autoZero"/>
        <c:auto val="1"/>
        <c:lblAlgn val="ctr"/>
        <c:lblOffset val="100"/>
      </c:catAx>
      <c:valAx>
        <c:axId val="103003648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teplota °C</a:t>
                </a:r>
              </a:p>
            </c:rich>
          </c:tx>
        </c:title>
        <c:numFmt formatCode="_-* #,##0.0\ _K_č_-;\-* #,##0.0\ _K_č_-;_-* &quot;-&quot;??\ _K_č_-;_-@_-" sourceLinked="1"/>
        <c:majorTickMark val="none"/>
        <c:tickLblPos val="nextTo"/>
        <c:crossAx val="103002112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style val="27"/>
  <c:chart>
    <c:title>
      <c:tx>
        <c:rich>
          <a:bodyPr/>
          <a:lstStyle/>
          <a:p>
            <a:pPr>
              <a:defRPr/>
            </a:pPr>
            <a:r>
              <a:rPr lang="cs-CZ"/>
              <a:t>naměřené</a:t>
            </a:r>
            <a:r>
              <a:rPr lang="cs-CZ" baseline="0"/>
              <a:t> teploty</a:t>
            </a:r>
            <a:endParaRPr lang="cs-CZ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List1!$A$2</c:f>
              <c:strCache>
                <c:ptCount val="1"/>
                <c:pt idx="0">
                  <c:v>dny v týdnu</c:v>
                </c:pt>
              </c:strCache>
            </c:strRef>
          </c:tx>
          <c:cat>
            <c:strRef>
              <c:f>List1!$B$1:$H$1</c:f>
              <c:strCache>
                <c:ptCount val="7"/>
                <c:pt idx="0">
                  <c:v>po</c:v>
                </c:pt>
                <c:pt idx="1">
                  <c:v>út</c:v>
                </c:pt>
                <c:pt idx="2">
                  <c:v>st</c:v>
                </c:pt>
                <c:pt idx="3">
                  <c:v>čt</c:v>
                </c:pt>
                <c:pt idx="4">
                  <c:v>pá</c:v>
                </c:pt>
                <c:pt idx="5">
                  <c:v>so</c:v>
                </c:pt>
                <c:pt idx="6">
                  <c:v>ne</c:v>
                </c:pt>
              </c:strCache>
            </c:strRef>
          </c:cat>
          <c:val>
            <c:numRef>
              <c:f>List1!$B$2:$H$2</c:f>
              <c:numCache>
                <c:formatCode>General</c:formatCode>
                <c:ptCount val="7"/>
                <c:pt idx="0" formatCode="_-* #,##0.0\ _K_č_-;\-* #,##0.0\ _K_č_-;_-* &quot;-&quot;??\ _K_č_-;_-@_-">
                  <c:v>20.5</c:v>
                </c:pt>
                <c:pt idx="1">
                  <c:v>19.2</c:v>
                </c:pt>
                <c:pt idx="2">
                  <c:v>18.7</c:v>
                </c:pt>
                <c:pt idx="3">
                  <c:v>21.3</c:v>
                </c:pt>
                <c:pt idx="4">
                  <c:v>17.399999999999999</c:v>
                </c:pt>
                <c:pt idx="5">
                  <c:v>16.7</c:v>
                </c:pt>
                <c:pt idx="6">
                  <c:v>22.1</c:v>
                </c:pt>
              </c:numCache>
            </c:numRef>
          </c:val>
        </c:ser>
        <c:axId val="103012992"/>
        <c:axId val="103432576"/>
      </c:barChart>
      <c:catAx>
        <c:axId val="103012992"/>
        <c:scaling>
          <c:orientation val="minMax"/>
        </c:scaling>
        <c:axPos val="b"/>
        <c:majorTickMark val="none"/>
        <c:tickLblPos val="nextTo"/>
        <c:crossAx val="103432576"/>
        <c:crosses val="autoZero"/>
        <c:auto val="1"/>
        <c:lblAlgn val="ctr"/>
        <c:lblOffset val="100"/>
      </c:catAx>
      <c:valAx>
        <c:axId val="103432576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teplota °C</a:t>
                </a:r>
              </a:p>
            </c:rich>
          </c:tx>
        </c:title>
        <c:numFmt formatCode="_-* #,##0.0\ _K_č_-;\-* #,##0.0\ _K_č_-;_-* &quot;-&quot;??\ _K_č_-;_-@_-" sourceLinked="1"/>
        <c:majorTickMark val="none"/>
        <c:tickLblPos val="nextTo"/>
        <c:crossAx val="103012992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</c:chart>
  <c:externalData r:id="rId1"/>
</c:chartSpace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5</cp:revision>
  <dcterms:created xsi:type="dcterms:W3CDTF">2011-02-21T12:19:00Z</dcterms:created>
  <dcterms:modified xsi:type="dcterms:W3CDTF">2011-02-21T12:42:00Z</dcterms:modified>
</cp:coreProperties>
</file>